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3B" w:rsidRDefault="00861173" w:rsidP="0086117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>Prażmów, dn. ……………</w:t>
      </w:r>
      <w:r w:rsidR="00D23A8F">
        <w:rPr>
          <w:rFonts w:ascii="Times New Roman" w:eastAsia="Times New Roman" w:hAnsi="Times New Roman" w:cs="Times New Roman"/>
        </w:rPr>
        <w:t xml:space="preserve">…. </w:t>
      </w:r>
    </w:p>
    <w:p w:rsidR="00041C3B" w:rsidRDefault="00A86FDE" w:rsidP="00861173">
      <w:pPr>
        <w:spacing w:after="120" w:line="240" w:lineRule="auto"/>
        <w:ind w:left="11" w:right="4972" w:hanging="11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>imię i nazwisko lub nazwa wnioskodawcy</w:t>
      </w:r>
    </w:p>
    <w:p w:rsidR="00041C3B" w:rsidRDefault="00A86FDE" w:rsidP="00861173">
      <w:pPr>
        <w:spacing w:after="120" w:line="240" w:lineRule="auto"/>
        <w:ind w:left="11" w:hanging="11"/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041C3B" w:rsidRDefault="00A86FDE" w:rsidP="00861173">
      <w:pPr>
        <w:spacing w:after="120" w:line="240" w:lineRule="auto"/>
        <w:ind w:left="10" w:hanging="11"/>
        <w:jc w:val="both"/>
      </w:pPr>
      <w:r>
        <w:rPr>
          <w:rFonts w:ascii="Times New Roman" w:eastAsia="Times New Roman" w:hAnsi="Times New Roman" w:cs="Times New Roman"/>
          <w:sz w:val="18"/>
        </w:rPr>
        <w:t>adres lub siedziba</w:t>
      </w:r>
    </w:p>
    <w:p w:rsidR="00041C3B" w:rsidRDefault="00A86FDE" w:rsidP="00861173">
      <w:pPr>
        <w:spacing w:after="120" w:line="240" w:lineRule="auto"/>
        <w:ind w:left="11" w:hanging="11"/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041C3B" w:rsidRDefault="00A86FDE" w:rsidP="00861173">
      <w:pPr>
        <w:spacing w:after="120" w:line="240" w:lineRule="auto"/>
        <w:ind w:left="10" w:hanging="11"/>
        <w:jc w:val="both"/>
      </w:pPr>
      <w:r>
        <w:rPr>
          <w:rFonts w:ascii="Times New Roman" w:eastAsia="Times New Roman" w:hAnsi="Times New Roman" w:cs="Times New Roman"/>
          <w:sz w:val="18"/>
        </w:rPr>
        <w:t>nr tel. kontaktowego lub adres e-mail *</w:t>
      </w:r>
    </w:p>
    <w:p w:rsidR="00041C3B" w:rsidRDefault="00A86FDE" w:rsidP="00D23A8F">
      <w:pPr>
        <w:spacing w:after="360" w:line="242" w:lineRule="auto"/>
        <w:ind w:left="6390" w:right="697" w:hanging="17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Urząd G</w:t>
      </w:r>
      <w:r w:rsidR="002749E4">
        <w:rPr>
          <w:rFonts w:ascii="Times New Roman" w:eastAsia="Times New Roman" w:hAnsi="Times New Roman" w:cs="Times New Roman"/>
          <w:b/>
          <w:sz w:val="24"/>
        </w:rPr>
        <w:t xml:space="preserve">miny Prażmów ul. Czołchańskiego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1 05-505 Prażmów</w:t>
      </w:r>
    </w:p>
    <w:p w:rsidR="00041C3B" w:rsidRDefault="00A86FDE" w:rsidP="00D23A8F">
      <w:pPr>
        <w:pStyle w:val="Nagwek1"/>
      </w:pPr>
      <w:r>
        <w:t>W</w:t>
      </w:r>
      <w:r w:rsidR="00D23A8F">
        <w:t xml:space="preserve"> </w:t>
      </w:r>
      <w:r>
        <w:t>N</w:t>
      </w:r>
      <w:r w:rsidR="00D23A8F">
        <w:t xml:space="preserve"> </w:t>
      </w:r>
      <w:r>
        <w:t>I</w:t>
      </w:r>
      <w:r w:rsidR="00D23A8F">
        <w:t xml:space="preserve"> </w:t>
      </w:r>
      <w:r>
        <w:t>O</w:t>
      </w:r>
      <w:r w:rsidR="00D23A8F">
        <w:t xml:space="preserve"> </w:t>
      </w:r>
      <w:r>
        <w:t>S</w:t>
      </w:r>
      <w:r w:rsidR="00D23A8F">
        <w:t xml:space="preserve"> </w:t>
      </w:r>
      <w:r>
        <w:t>E</w:t>
      </w:r>
      <w:r w:rsidR="00D23A8F">
        <w:t xml:space="preserve"> </w:t>
      </w:r>
      <w:r>
        <w:t>K</w:t>
      </w:r>
    </w:p>
    <w:p w:rsidR="00041C3B" w:rsidRDefault="00A86FDE" w:rsidP="00D23A8F">
      <w:pPr>
        <w:spacing w:after="231"/>
        <w:ind w:left="16"/>
        <w:jc w:val="both"/>
      </w:pPr>
      <w:r>
        <w:rPr>
          <w:rFonts w:ascii="Times New Roman" w:eastAsia="Times New Roman" w:hAnsi="Times New Roman" w:cs="Times New Roman"/>
        </w:rPr>
        <w:t xml:space="preserve">Proszę o wydanie </w:t>
      </w:r>
      <w:r>
        <w:rPr>
          <w:rFonts w:ascii="Times New Roman" w:eastAsia="Times New Roman" w:hAnsi="Times New Roman" w:cs="Times New Roman"/>
          <w:b/>
        </w:rPr>
        <w:t>wypisu i wyrysu z miejscowego planu zagospodarowania przestrzennego</w:t>
      </w:r>
    </w:p>
    <w:p w:rsidR="00D23A8F" w:rsidRDefault="00A86FDE" w:rsidP="00D23A8F">
      <w:pPr>
        <w:spacing w:line="476" w:lineRule="auto"/>
        <w:ind w:left="1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działki/działek nr ewidencyjny :…...........................................................................</w:t>
      </w:r>
      <w:r w:rsidR="00D23A8F">
        <w:rPr>
          <w:rFonts w:ascii="Times New Roman" w:eastAsia="Times New Roman" w:hAnsi="Times New Roman" w:cs="Times New Roman"/>
        </w:rPr>
        <w:t>.....................</w:t>
      </w:r>
    </w:p>
    <w:p w:rsidR="00861173" w:rsidRDefault="00A86FDE" w:rsidP="00D23A8F">
      <w:pPr>
        <w:spacing w:line="476" w:lineRule="auto"/>
        <w:ind w:left="1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położonej/położonych w miejscowości....................................................................  gmina Prażmów.</w:t>
      </w:r>
    </w:p>
    <w:p w:rsidR="00861173" w:rsidRPr="00861173" w:rsidRDefault="00861173" w:rsidP="00861173">
      <w:pPr>
        <w:spacing w:line="476" w:lineRule="auto"/>
        <w:ind w:left="11" w:hanging="10"/>
        <w:rPr>
          <w:rFonts w:ascii="Times New Roman" w:eastAsia="Times New Roman" w:hAnsi="Times New Roman" w:cs="Times New Roman"/>
        </w:rPr>
      </w:pPr>
    </w:p>
    <w:p w:rsidR="00041C3B" w:rsidRDefault="00A86FDE" w:rsidP="00D23A8F">
      <w:pPr>
        <w:spacing w:after="0"/>
        <w:ind w:left="1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861173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D23A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…................................................</w:t>
      </w:r>
    </w:p>
    <w:p w:rsidR="00041C3B" w:rsidRDefault="00D23A8F" w:rsidP="00D23A8F">
      <w:pPr>
        <w:spacing w:after="0"/>
        <w:ind w:left="4974" w:firstLine="690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</w:rPr>
        <w:t>czytelny podpis</w:t>
      </w:r>
    </w:p>
    <w:p w:rsidR="00041C3B" w:rsidRDefault="00A86FDE" w:rsidP="00861173">
      <w:pPr>
        <w:spacing w:after="0"/>
        <w:ind w:left="16"/>
      </w:pPr>
      <w:r>
        <w:rPr>
          <w:rFonts w:ascii="Times New Roman" w:eastAsia="Times New Roman" w:hAnsi="Times New Roman" w:cs="Times New Roman"/>
          <w:u w:val="single" w:color="000000"/>
        </w:rPr>
        <w:t>Forma odbioru dokumentów:</w:t>
      </w:r>
    </w:p>
    <w:p w:rsidR="00041C3B" w:rsidRDefault="00A86FDE">
      <w:pPr>
        <w:spacing w:after="34" w:line="249" w:lineRule="auto"/>
        <w:ind w:left="386" w:hanging="10"/>
      </w:pPr>
      <w:r>
        <w:rPr>
          <w:rFonts w:ascii="Segoe UI" w:eastAsia="Segoe UI" w:hAnsi="Segoe UI" w:cs="Segoe UI"/>
        </w:rPr>
        <w:t xml:space="preserve">⃣ </w:t>
      </w:r>
      <w:r w:rsidR="00861173">
        <w:rPr>
          <w:rFonts w:ascii="Segoe UI" w:eastAsia="Segoe UI" w:hAnsi="Segoe UI" w:cs="Segoe U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odbiór osobisty </w:t>
      </w:r>
    </w:p>
    <w:p w:rsidR="00041C3B" w:rsidRDefault="00A86FDE">
      <w:pPr>
        <w:spacing w:after="373" w:line="249" w:lineRule="auto"/>
        <w:ind w:left="386" w:hanging="10"/>
        <w:rPr>
          <w:rFonts w:ascii="Times New Roman" w:eastAsia="Times New Roman" w:hAnsi="Times New Roman" w:cs="Times New Roman"/>
        </w:rPr>
      </w:pPr>
      <w:r>
        <w:rPr>
          <w:rFonts w:ascii="Segoe UI" w:eastAsia="Segoe UI" w:hAnsi="Segoe UI" w:cs="Segoe UI"/>
        </w:rPr>
        <w:t xml:space="preserve">⃣ </w:t>
      </w:r>
      <w:r w:rsidR="00861173">
        <w:rPr>
          <w:rFonts w:ascii="Segoe UI" w:eastAsia="Segoe UI" w:hAnsi="Segoe UI" w:cs="Segoe U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proszę o przesłanie pocztą </w:t>
      </w:r>
    </w:p>
    <w:p w:rsidR="00861173" w:rsidRDefault="00861173" w:rsidP="00861173">
      <w:pPr>
        <w:spacing w:after="0" w:line="249" w:lineRule="auto"/>
      </w:pPr>
      <w:r>
        <w:rPr>
          <w:rFonts w:ascii="Times New Roman" w:eastAsia="Times New Roman" w:hAnsi="Times New Roman" w:cs="Times New Roman"/>
        </w:rPr>
        <w:t>Termin wykonania  - do 30 dni</w:t>
      </w:r>
    </w:p>
    <w:p w:rsidR="00861173" w:rsidRPr="00861173" w:rsidRDefault="00861173" w:rsidP="00861173">
      <w:pPr>
        <w:spacing w:after="0" w:line="249" w:lineRule="auto"/>
      </w:pPr>
    </w:p>
    <w:p w:rsidR="00861173" w:rsidRDefault="00861173" w:rsidP="00861173">
      <w:pPr>
        <w:spacing w:after="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Dodatkowe informacje:</w:t>
      </w:r>
    </w:p>
    <w:p w:rsidR="00861173" w:rsidRDefault="00861173" w:rsidP="00861173">
      <w:pPr>
        <w:spacing w:after="0" w:line="250" w:lineRule="auto"/>
        <w:ind w:left="-5" w:right="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Zgodnie z Ustawą o opłacie skarbowej z dnia 16 listopada 2006r. (tj. Dz.U. </w:t>
      </w:r>
      <w:r w:rsidR="00D23A8F">
        <w:rPr>
          <w:rFonts w:ascii="Times New Roman" w:eastAsia="Times New Roman" w:hAnsi="Times New Roman" w:cs="Times New Roman"/>
          <w:sz w:val="20"/>
        </w:rPr>
        <w:t>z</w:t>
      </w:r>
      <w:r>
        <w:rPr>
          <w:rFonts w:ascii="Times New Roman" w:eastAsia="Times New Roman" w:hAnsi="Times New Roman" w:cs="Times New Roman"/>
          <w:sz w:val="20"/>
        </w:rPr>
        <w:t xml:space="preserve"> 2020</w:t>
      </w:r>
      <w:r w:rsidR="00D23A8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r. poz. 1546 ze zm.) opłata skarbowa za wydanie wypisu i wyrysu ze Studium lub planu zagospodarowania przestrzennego wynosi: </w:t>
      </w:r>
    </w:p>
    <w:p w:rsidR="00861173" w:rsidRDefault="00861173" w:rsidP="00861173">
      <w:pPr>
        <w:spacing w:after="0" w:line="250" w:lineRule="auto"/>
        <w:ind w:left="-5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1) od wypisu:                                                                </w:t>
      </w:r>
    </w:p>
    <w:p w:rsidR="00861173" w:rsidRDefault="00861173" w:rsidP="00861173">
      <w:pPr>
        <w:numPr>
          <w:ilvl w:val="0"/>
          <w:numId w:val="2"/>
        </w:numPr>
        <w:spacing w:after="0" w:line="250" w:lineRule="auto"/>
        <w:ind w:right="6650" w:hanging="206"/>
        <w:jc w:val="both"/>
      </w:pPr>
      <w:r>
        <w:rPr>
          <w:rFonts w:ascii="Times New Roman" w:eastAsia="Times New Roman" w:hAnsi="Times New Roman" w:cs="Times New Roman"/>
          <w:sz w:val="20"/>
        </w:rPr>
        <w:t>do 5 stron – 30 zł</w:t>
      </w:r>
    </w:p>
    <w:p w:rsidR="00861173" w:rsidRPr="00861173" w:rsidRDefault="00861173" w:rsidP="00861173">
      <w:pPr>
        <w:numPr>
          <w:ilvl w:val="0"/>
          <w:numId w:val="2"/>
        </w:numPr>
        <w:spacing w:after="0" w:line="250" w:lineRule="auto"/>
        <w:ind w:right="6650" w:hanging="206"/>
        <w:jc w:val="both"/>
      </w:pPr>
      <w:r>
        <w:rPr>
          <w:rFonts w:ascii="Times New Roman" w:eastAsia="Times New Roman" w:hAnsi="Times New Roman" w:cs="Times New Roman"/>
          <w:sz w:val="20"/>
        </w:rPr>
        <w:t>powyżej 5 stron 50 zł</w:t>
      </w:r>
    </w:p>
    <w:p w:rsidR="00861173" w:rsidRDefault="00861173" w:rsidP="00861173">
      <w:pPr>
        <w:spacing w:after="0" w:line="250" w:lineRule="auto"/>
        <w:ind w:right="6650"/>
        <w:jc w:val="both"/>
      </w:pPr>
      <w:r>
        <w:rPr>
          <w:rFonts w:ascii="Times New Roman" w:eastAsia="Times New Roman" w:hAnsi="Times New Roman" w:cs="Times New Roman"/>
          <w:sz w:val="20"/>
        </w:rPr>
        <w:t>2) od wyrysu:</w:t>
      </w:r>
    </w:p>
    <w:p w:rsidR="00861173" w:rsidRDefault="00861173" w:rsidP="00861173">
      <w:pPr>
        <w:spacing w:after="0" w:line="250" w:lineRule="auto"/>
        <w:ind w:left="708" w:right="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za każdą wchodzącą w skład wyrysu pełną lub rozpoczętą część odpowiadającą stronie formatu A4 – 20zł               b) nie więcej niż – 200 zł.</w:t>
      </w:r>
    </w:p>
    <w:p w:rsidR="00D92142" w:rsidRDefault="00D92142" w:rsidP="00D92142">
      <w:pPr>
        <w:spacing w:after="0" w:line="250" w:lineRule="auto"/>
        <w:ind w:right="7"/>
        <w:jc w:val="both"/>
        <w:rPr>
          <w:rFonts w:ascii="Times New Roman" w:eastAsia="Times New Roman" w:hAnsi="Times New Roman" w:cs="Times New Roman"/>
          <w:sz w:val="20"/>
        </w:rPr>
      </w:pPr>
    </w:p>
    <w:p w:rsidR="00041C3B" w:rsidRDefault="00D92142" w:rsidP="00D92142">
      <w:pPr>
        <w:spacing w:after="0" w:line="250" w:lineRule="auto"/>
        <w:ind w:right="7"/>
        <w:jc w:val="both"/>
      </w:pPr>
      <w:r w:rsidRPr="00D92142">
        <w:rPr>
          <w:rFonts w:ascii="Times New Roman" w:eastAsia="Times New Roman" w:hAnsi="Times New Roman" w:cs="Times New Roman"/>
        </w:rPr>
        <w:t xml:space="preserve">O możliwości odbioru dokumentu jak również ewentualnej dopłacie poinformujemy drogą e-mailową lub </w:t>
      </w:r>
      <w:r>
        <w:rPr>
          <w:rFonts w:ascii="Times New Roman" w:eastAsia="Times New Roman" w:hAnsi="Times New Roman" w:cs="Times New Roman"/>
        </w:rPr>
        <w:t>SMS-ową.</w:t>
      </w:r>
      <w:r w:rsidR="00A86FDE">
        <w:rPr>
          <w:noProof/>
        </w:rPr>
        <mc:AlternateContent>
          <mc:Choice Requires="wpg">
            <w:drawing>
              <wp:inline distT="0" distB="0" distL="0" distR="0">
                <wp:extent cx="5939791" cy="10161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1" cy="10161"/>
                          <a:chOff x="0" y="0"/>
                          <a:chExt cx="5939791" cy="10161"/>
                        </a:xfrm>
                      </wpg:grpSpPr>
                      <wps:wsp>
                        <wps:cNvPr id="2231" name="Shape 2231"/>
                        <wps:cNvSpPr/>
                        <wps:spPr>
                          <a:xfrm>
                            <a:off x="0" y="0"/>
                            <a:ext cx="5939791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10161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64470" id="Group 1524" o:spid="_x0000_s1026" style="width:467.7pt;height:.8pt;mso-position-horizontal-relative:char;mso-position-vertical-relative:line" coordsize="5939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">
                <v:shape id="Shape 2231" o:spid="_x0000_s1027" style="position:absolute;width:59397;height:101;visibility:visible;mso-wrap-style:square;v-text-anchor:top" coordsize="5939791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eT8YA&#10;AADdAAAADwAAAGRycy9kb3ducmV2LnhtbESPQWvCQBSE74L/YXmCN90Yiy3RVUQRBS+tloq3R/aZ&#10;RLNvQ3Y16b93hUKPw8x8w8wWrSnFg2pXWFYwGkYgiFOrC84UfB83gw8QziNrLC2Tgl9ysJh3OzNM&#10;tG34ix4Hn4kAYZeggtz7KpHSpTkZdENbEQfvYmuDPsg6k7rGJsBNKeMomkiDBYeFHCta5ZTeDnej&#10;YPujP5v1/bo/7d/ZFWe+Xt4mR6X6vXY5BeGp9f/hv/ZOK4jj8Q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TeT8YAAADdAAAADwAAAAAAAAAAAAAAAACYAgAAZHJz&#10;L2Rvd25yZXYueG1sUEsFBgAAAAAEAAQA9QAAAIsDAAAAAA==&#10;" path="m,l5939791,r,10161l,10161,,e" fillcolor="black" stroked="f" strokeweight="0">
                  <v:stroke miterlimit="83231f" joinstyle="miter"/>
                  <v:path arrowok="t" textboxrect="0,0,5939791,10161"/>
                </v:shape>
                <w10:anchorlock/>
              </v:group>
            </w:pict>
          </mc:Fallback>
        </mc:AlternateContent>
      </w:r>
    </w:p>
    <w:p w:rsidR="00041C3B" w:rsidRPr="00D23A8F" w:rsidRDefault="00A86FDE" w:rsidP="00D23A8F">
      <w:pPr>
        <w:spacing w:after="0" w:line="243" w:lineRule="auto"/>
        <w:ind w:right="19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 xml:space="preserve">* Ja, niżej podpisany/a wyrażam zgodę na przetwarzanie moich danych osobowych, w zakresie określonym </w:t>
      </w:r>
      <w:r w:rsidR="00861173" w:rsidRPr="00D23A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3A8F">
        <w:rPr>
          <w:rFonts w:ascii="Times New Roman" w:eastAsia="Times New Roman" w:hAnsi="Times New Roman" w:cs="Times New Roman"/>
          <w:sz w:val="16"/>
          <w:szCs w:val="16"/>
        </w:rPr>
        <w:t xml:space="preserve">w niniejszym wniosku a nie wymaganych przepisami prawa, przez Gminę Prażmów jako Administratora Danych </w:t>
      </w:r>
      <w:r w:rsidR="00861173" w:rsidRPr="00D23A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3A8F">
        <w:rPr>
          <w:rFonts w:ascii="Times New Roman" w:eastAsia="Times New Roman" w:hAnsi="Times New Roman" w:cs="Times New Roman"/>
          <w:sz w:val="16"/>
          <w:szCs w:val="16"/>
        </w:rPr>
        <w:t>w celu usprawnienia realizacji wniosku.</w:t>
      </w:r>
    </w:p>
    <w:p w:rsidR="00D23A8F" w:rsidRDefault="00A86FDE" w:rsidP="00D23A8F">
      <w:pPr>
        <w:spacing w:after="60" w:line="253" w:lineRule="auto"/>
        <w:ind w:left="10"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Jednocześnie potwierdzam, że zostałem/</w:t>
      </w:r>
      <w:proofErr w:type="spellStart"/>
      <w:r w:rsidRPr="00D23A8F">
        <w:rPr>
          <w:rFonts w:ascii="Times New Roman" w:eastAsia="Times New Roman" w:hAnsi="Times New Roman" w:cs="Times New Roman"/>
          <w:sz w:val="16"/>
          <w:szCs w:val="16"/>
        </w:rPr>
        <w:t>am</w:t>
      </w:r>
      <w:proofErr w:type="spellEnd"/>
      <w:r w:rsidRPr="00D23A8F">
        <w:rPr>
          <w:rFonts w:ascii="Times New Roman" w:eastAsia="Times New Roman" w:hAnsi="Times New Roman" w:cs="Times New Roman"/>
          <w:sz w:val="16"/>
          <w:szCs w:val="16"/>
        </w:rPr>
        <w:t xml:space="preserve"> poinformowany/a, iż:  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podanie danych osobowych jest dobrowolne;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posiadam prawo dostępu do treści swoich danych i ich sprostowania, usunięcia, ograniczenia przetwarzania, prawo do przenoszenia danych, prawo do cofnięcia zgody w dowolnym momencie bez wpływu na zgodność z prawem przetwarzania;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cofnięcie zgody wymaga takiej samej formy w jakiej zgoda została udzielona;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dane mogą być udostępniane jedynie organom państwa upoważnionym do uzyskania informacji na podstawie przepisów prawa krajowego;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podane dane będą przetwarzane zgodnie z treścią ogólnego rozporządzenia o ochronie danych z 27 kwietnia 2016 r.;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w Urzędzie Gminy  Prażmów jest Pan Rafał Marchlewski adres e-mail </w:t>
      </w:r>
      <w:hyperlink r:id="rId5" w:history="1">
        <w:r w:rsidR="00D23A8F" w:rsidRPr="00495611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iod@prazmow.pl</w:t>
        </w:r>
      </w:hyperlink>
      <w:r w:rsidRPr="00D23A8F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23A8F" w:rsidRPr="00D23A8F" w:rsidRDefault="00A86FDE" w:rsidP="00D23A8F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dane osobowe będą przechowywane przez okres wymagany przepisami archiwalnymi;</w:t>
      </w:r>
    </w:p>
    <w:p w:rsidR="00D23A8F" w:rsidRPr="00D92142" w:rsidRDefault="00A86FDE" w:rsidP="00D92142">
      <w:pPr>
        <w:pStyle w:val="Akapitzlist"/>
        <w:numPr>
          <w:ilvl w:val="0"/>
          <w:numId w:val="4"/>
        </w:numPr>
        <w:spacing w:after="60" w:line="253" w:lineRule="auto"/>
        <w:jc w:val="both"/>
        <w:rPr>
          <w:sz w:val="16"/>
          <w:szCs w:val="16"/>
        </w:rPr>
      </w:pPr>
      <w:r w:rsidRPr="00D23A8F">
        <w:rPr>
          <w:rFonts w:ascii="Times New Roman" w:eastAsia="Times New Roman" w:hAnsi="Times New Roman" w:cs="Times New Roman"/>
          <w:sz w:val="16"/>
          <w:szCs w:val="16"/>
        </w:rPr>
        <w:t>mam prawo wniesienia skargi, gdy uznam, iż przetwarzanie danych osobowych dotyczących narusza przepisy ogólnego rozporządzenia o ochronie danych osobo</w:t>
      </w:r>
      <w:r w:rsidR="00861173" w:rsidRPr="00D23A8F">
        <w:rPr>
          <w:rFonts w:ascii="Times New Roman" w:eastAsia="Times New Roman" w:hAnsi="Times New Roman" w:cs="Times New Roman"/>
          <w:sz w:val="16"/>
          <w:szCs w:val="16"/>
        </w:rPr>
        <w:t>wych z dnia 27 kwietnia 2016 r.</w:t>
      </w:r>
    </w:p>
    <w:p w:rsidR="00D23A8F" w:rsidRDefault="00D23A8F" w:rsidP="00D23A8F">
      <w:pPr>
        <w:spacing w:after="0"/>
        <w:ind w:left="6372"/>
        <w:jc w:val="both"/>
      </w:pPr>
      <w:r w:rsidRPr="00D23A8F">
        <w:rPr>
          <w:rFonts w:ascii="Times New Roman" w:eastAsia="Times New Roman" w:hAnsi="Times New Roman" w:cs="Times New Roman"/>
        </w:rPr>
        <w:t>…................................................</w:t>
      </w:r>
    </w:p>
    <w:p w:rsidR="00D23A8F" w:rsidRDefault="00D23A8F" w:rsidP="00D23A8F">
      <w:pPr>
        <w:spacing w:after="0"/>
        <w:ind w:left="6372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Pr="00D23A8F">
        <w:rPr>
          <w:rFonts w:ascii="Times New Roman" w:eastAsia="Times New Roman" w:hAnsi="Times New Roman" w:cs="Times New Roman"/>
        </w:rPr>
        <w:t xml:space="preserve">          </w:t>
      </w:r>
      <w:r w:rsidRPr="00D23A8F">
        <w:rPr>
          <w:rFonts w:ascii="Times New Roman" w:eastAsia="Times New Roman" w:hAnsi="Times New Roman" w:cs="Times New Roman"/>
          <w:sz w:val="18"/>
        </w:rPr>
        <w:t>czytelny podpis</w:t>
      </w:r>
    </w:p>
    <w:p w:rsidR="00041C3B" w:rsidRDefault="00041C3B">
      <w:pPr>
        <w:spacing w:after="77" w:line="249" w:lineRule="auto"/>
        <w:ind w:left="-5" w:right="7" w:hanging="10"/>
        <w:jc w:val="both"/>
      </w:pPr>
    </w:p>
    <w:tbl>
      <w:tblPr>
        <w:tblStyle w:val="TableGrid"/>
        <w:tblW w:w="9356" w:type="dxa"/>
        <w:tblInd w:w="-9" w:type="dxa"/>
        <w:tblCellMar>
          <w:top w:w="11" w:type="dxa"/>
          <w:left w:w="109" w:type="dxa"/>
          <w:right w:w="104" w:type="dxa"/>
        </w:tblCellMar>
        <w:tblLook w:val="04A0" w:firstRow="1" w:lastRow="0" w:firstColumn="1" w:lastColumn="0" w:noHBand="0" w:noVBand="1"/>
      </w:tblPr>
      <w:tblGrid>
        <w:gridCol w:w="3344"/>
        <w:gridCol w:w="6012"/>
      </w:tblGrid>
      <w:tr w:rsidR="00041C3B">
        <w:trPr>
          <w:trHeight w:val="60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ind w:left="546" w:right="55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Klauzula informacyjna dot. przetwarzania danych osobowych na podstawie obowiązku prawnego ciążącego na administratorze</w:t>
            </w:r>
          </w:p>
        </w:tc>
      </w:tr>
      <w:tr w:rsidR="00041C3B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Administratorem jest: Gmina Prażmów z siedzibą w Prażmowie przy ulicy Piotra Czołchańskiego 1, 05-505 Prażmów.</w:t>
            </w:r>
          </w:p>
          <w:p w:rsidR="00041C3B" w:rsidRDefault="00A86FDE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W zakresie danych przetwarzanych w dokumentacji papierowej i innych zbiorach danych prowadzonych w Urzędzie Gminy Prażmów.</w:t>
            </w:r>
          </w:p>
        </w:tc>
      </w:tr>
      <w:tr w:rsidR="00041C3B">
        <w:trPr>
          <w:trHeight w:val="632"/>
        </w:trPr>
        <w:tc>
          <w:tcPr>
            <w:tcW w:w="3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- Gminą Prażmów  można się skontaktować poprzez adres e-mail: kancelaria@prazmow.pl lub pisemnie na adres siedziby administratora.</w:t>
            </w:r>
          </w:p>
        </w:tc>
      </w:tr>
      <w:tr w:rsidR="00041C3B">
        <w:trPr>
          <w:trHeight w:val="900"/>
        </w:trPr>
        <w:tc>
          <w:tcPr>
            <w:tcW w:w="3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ind w:righ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Gmina Prażmów reprezentowana przez Wójta Gminy Prażmów - wyznaczył inspektora ochrony danych, z którym może się Pani/Pan skontaktować poprzez adres e-mail: </w:t>
            </w:r>
            <w:r>
              <w:t>iod@prazmow.pl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</w:tc>
      </w:tr>
      <w:tr w:rsidR="00041C3B">
        <w:trPr>
          <w:trHeight w:val="92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41C3B" w:rsidRDefault="00A86FDE">
            <w:pPr>
              <w:spacing w:after="84"/>
              <w:ind w:right="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Zgodnie z art. 13 ust. 1 Rozporządzenia Parlamentu Europejskiego i Rady (UE) 2016/679 z dnia 27 kwietnia 2016 r. w sprawie ochrony osób fizycznych w związku z przetwarzaniem danych osobowych </w:t>
            </w:r>
            <w:r w:rsidR="007F0BD4">
              <w:rPr>
                <w:rFonts w:ascii="Arial" w:eastAsia="Arial" w:hAnsi="Arial" w:cs="Arial"/>
                <w:sz w:val="20"/>
              </w:rPr>
              <w:t xml:space="preserve">                  </w:t>
            </w:r>
            <w:r>
              <w:rPr>
                <w:rFonts w:ascii="Arial" w:eastAsia="Arial" w:hAnsi="Arial" w:cs="Arial"/>
                <w:sz w:val="20"/>
              </w:rPr>
              <w:t>i w sprawie swobodnego przepływu takich danych oraz uchylenia dyrektywy 95/46/WE (ogólne rozporządzenie o ochronie danych)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Dz.Urz.UE.L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Nr 119, str. 1), zwanego dalej „RODO” informuje się klientów Urzędu Gminy Prażmów, że: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85" w:line="241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Dane osobowe klientów zbierane i przetwarzane są w celu zapewnienia wykonywania przez Urząd Gminy Prażmów ustawowych zadań publicznych, określonych w: ustawie z dnia 8 marca 1990 r. o samorządzie gminnym (Dz. U. z 20</w:t>
            </w:r>
            <w:r w:rsidR="007F0BD4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poz. </w:t>
            </w:r>
            <w:r w:rsidR="007F0BD4">
              <w:rPr>
                <w:rFonts w:ascii="Arial" w:eastAsia="Arial" w:hAnsi="Arial" w:cs="Arial"/>
                <w:sz w:val="20"/>
              </w:rPr>
              <w:t>713</w:t>
            </w:r>
            <w:r>
              <w:rPr>
                <w:rFonts w:ascii="Arial" w:eastAsia="Arial" w:hAnsi="Arial" w:cs="Arial"/>
                <w:sz w:val="20"/>
              </w:rPr>
              <w:t xml:space="preserve"> z późn.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); ustawie z dnia 6 września 2001r. o dostępie do informacji publicznej (Dz. U. z 20</w:t>
            </w:r>
            <w:r w:rsidR="007F0BD4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poz. </w:t>
            </w:r>
            <w:r w:rsidR="007F0BD4">
              <w:rPr>
                <w:rFonts w:ascii="Arial" w:eastAsia="Arial" w:hAnsi="Arial" w:cs="Arial"/>
                <w:sz w:val="20"/>
              </w:rPr>
              <w:t>2176</w:t>
            </w:r>
            <w:r>
              <w:rPr>
                <w:rFonts w:ascii="Arial" w:eastAsia="Arial" w:hAnsi="Arial" w:cs="Arial"/>
                <w:sz w:val="20"/>
              </w:rPr>
              <w:t xml:space="preserve"> z późn. zm.); ustawie z dnia 14 czerwca 1960 r. Kodeks postępowania administracyjnego (Dz. U. z 20</w:t>
            </w:r>
            <w:r w:rsidR="007F0BD4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r. poz. </w:t>
            </w:r>
            <w:r w:rsidR="007F0BD4">
              <w:rPr>
                <w:rFonts w:ascii="Arial" w:eastAsia="Arial" w:hAnsi="Arial" w:cs="Arial"/>
                <w:sz w:val="20"/>
              </w:rPr>
              <w:t>735</w:t>
            </w:r>
            <w:r>
              <w:rPr>
                <w:rFonts w:ascii="Arial" w:eastAsia="Arial" w:hAnsi="Arial" w:cs="Arial"/>
                <w:sz w:val="20"/>
              </w:rPr>
              <w:t xml:space="preserve"> z późn. zm.); ustawie z dnia 11 lipca 2014r. o petycjach (Dz. U. z 2018r. poz. 870); ustawie z dnia 23 kwietnia 1964r. Kodeks cywilny (Dz. U. z 20</w:t>
            </w:r>
            <w:r w:rsidR="007F0BD4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>r. poz.</w:t>
            </w:r>
            <w:r w:rsidR="007F0BD4">
              <w:rPr>
                <w:rFonts w:ascii="Arial" w:eastAsia="Arial" w:hAnsi="Arial" w:cs="Arial"/>
                <w:sz w:val="20"/>
              </w:rPr>
              <w:t>1740</w:t>
            </w:r>
            <w:r>
              <w:rPr>
                <w:rFonts w:ascii="Arial" w:eastAsia="Arial" w:hAnsi="Arial" w:cs="Arial"/>
                <w:sz w:val="20"/>
              </w:rPr>
              <w:t xml:space="preserve">); ustawie </w:t>
            </w:r>
            <w:r w:rsidR="007F0BD4">
              <w:rPr>
                <w:rFonts w:ascii="Arial" w:eastAsia="Arial" w:hAnsi="Arial" w:cs="Arial"/>
                <w:sz w:val="20"/>
              </w:rPr>
              <w:t xml:space="preserve">z dnia 27 marca 2003 r.                   </w:t>
            </w:r>
            <w:r>
              <w:rPr>
                <w:rFonts w:ascii="Arial" w:eastAsia="Arial" w:hAnsi="Arial" w:cs="Arial"/>
                <w:sz w:val="20"/>
              </w:rPr>
              <w:t>o planowaniu i zagospodarowaniu przestrzennym (Dz.U. 20</w:t>
            </w:r>
            <w:r w:rsidR="007F0BD4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 poz. </w:t>
            </w:r>
            <w:r w:rsidR="007F0BD4">
              <w:rPr>
                <w:rFonts w:ascii="Arial" w:eastAsia="Arial" w:hAnsi="Arial" w:cs="Arial"/>
                <w:sz w:val="20"/>
              </w:rPr>
              <w:t>741</w:t>
            </w:r>
            <w:r>
              <w:rPr>
                <w:rFonts w:ascii="Arial" w:eastAsia="Arial" w:hAnsi="Arial" w:cs="Arial"/>
                <w:sz w:val="20"/>
              </w:rPr>
              <w:t xml:space="preserve"> z późn. zm.); ustawie </w:t>
            </w:r>
            <w:r w:rsidR="007F0BD4">
              <w:rPr>
                <w:rFonts w:ascii="Arial" w:eastAsia="Arial" w:hAnsi="Arial" w:cs="Arial"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sz w:val="20"/>
              </w:rPr>
              <w:t>z dnia 7 lipca 1994 r. Prawo budowlane. (Dz. U. z 20</w:t>
            </w:r>
            <w:r w:rsidR="007F0BD4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r. poz. 1</w:t>
            </w:r>
            <w:r w:rsidR="007F0BD4">
              <w:rPr>
                <w:rFonts w:ascii="Arial" w:eastAsia="Arial" w:hAnsi="Arial" w:cs="Arial"/>
                <w:sz w:val="20"/>
              </w:rPr>
              <w:t>333</w:t>
            </w:r>
            <w:r>
              <w:rPr>
                <w:rFonts w:ascii="Arial" w:eastAsia="Arial" w:hAnsi="Arial" w:cs="Arial"/>
                <w:sz w:val="20"/>
              </w:rPr>
              <w:t xml:space="preserve"> z późn.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); ustawie z dnia 9 października 2015 r. o rewitalizacji (Dz. U z 20</w:t>
            </w:r>
            <w:r w:rsidR="007F0BD4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 r. poz. </w:t>
            </w:r>
            <w:r w:rsidR="007F0BD4">
              <w:rPr>
                <w:rFonts w:ascii="Arial" w:eastAsia="Arial" w:hAnsi="Arial" w:cs="Arial"/>
                <w:sz w:val="20"/>
              </w:rPr>
              <w:t>485</w:t>
            </w:r>
            <w:r>
              <w:rPr>
                <w:rFonts w:ascii="Arial" w:eastAsia="Arial" w:hAnsi="Arial" w:cs="Arial"/>
                <w:sz w:val="20"/>
              </w:rPr>
              <w:t xml:space="preserve"> z późn. zm.).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78" w:line="247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Pozyskane od klientów dane osobowe nie będą udostępniane podmiotom innym, niż upoważnione na podstawie przepisów prawa.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84" w:line="242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Dane osobowe od momentu pozyskania będą przechowywane przez okres wynikający </w:t>
            </w:r>
            <w:r w:rsidR="007F0BD4">
              <w:rPr>
                <w:rFonts w:ascii="Arial" w:eastAsia="Arial" w:hAnsi="Arial" w:cs="Arial"/>
                <w:sz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</w:rPr>
              <w:t>z regulacji prawnych (kategorii archiwalnej dokumentacji, określonej w jednolitym rzeczowym wykazie akt dla organów gmin i związków międzygminnych; Kryteria okresu przechowywania ustala się w oparciu o klasyfikację i kwalifikację dokumentacji w jednolitym rzeczowym wykazie akt.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81" w:line="243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Klienci Urzędu mają prawo dostępu do swoich danych osobowych oraz możliwość ich sprostowania, usunięcia lub ograniczenia przetwarzania oraz prawo do wniesienia sprzeciwu wobec przetwarzania.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84" w:line="242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  <w:p w:rsidR="00041C3B" w:rsidRDefault="00A86FDE">
            <w:pPr>
              <w:numPr>
                <w:ilvl w:val="0"/>
                <w:numId w:val="3"/>
              </w:numPr>
              <w:spacing w:after="78" w:line="247" w:lineRule="auto"/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Klienci mają prawo wniesienia skargi do organu nadzorczego (Urzędu Ochrony Danych Osobowych).</w:t>
            </w:r>
          </w:p>
          <w:p w:rsidR="00041C3B" w:rsidRDefault="00A86FDE">
            <w:pPr>
              <w:numPr>
                <w:ilvl w:val="0"/>
                <w:numId w:val="3"/>
              </w:numPr>
              <w:ind w:right="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 bez rozpatrzenia.</w:t>
            </w:r>
          </w:p>
        </w:tc>
      </w:tr>
    </w:tbl>
    <w:p w:rsidR="00A86FDE" w:rsidRDefault="00A86FDE"/>
    <w:sectPr w:rsidR="00A86FDE">
      <w:pgSz w:w="11900" w:h="16840"/>
      <w:pgMar w:top="944" w:right="1126" w:bottom="38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664"/>
    <w:multiLevelType w:val="hybridMultilevel"/>
    <w:tmpl w:val="661A561A"/>
    <w:lvl w:ilvl="0" w:tplc="ADAE8B5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6FC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A7F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EE84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CD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703F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02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C9D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20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24E65"/>
    <w:multiLevelType w:val="hybridMultilevel"/>
    <w:tmpl w:val="8530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0B2"/>
    <w:multiLevelType w:val="hybridMultilevel"/>
    <w:tmpl w:val="41B8BC0A"/>
    <w:lvl w:ilvl="0" w:tplc="6C98987C">
      <w:start w:val="1"/>
      <w:numFmt w:val="lowerLetter"/>
      <w:lvlText w:val="%1)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6DEEE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A50D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42E1E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258E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0F800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E6CE4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6212E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64F82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A5F86"/>
    <w:multiLevelType w:val="hybridMultilevel"/>
    <w:tmpl w:val="C5A0369A"/>
    <w:lvl w:ilvl="0" w:tplc="30A0C6B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CE7B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6C51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CBB0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6E19E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2C0AA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4BBEC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C0EF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8716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B"/>
    <w:rsid w:val="00041C3B"/>
    <w:rsid w:val="00101550"/>
    <w:rsid w:val="002749E4"/>
    <w:rsid w:val="007F0BD4"/>
    <w:rsid w:val="00861173"/>
    <w:rsid w:val="00A74E52"/>
    <w:rsid w:val="00A86FDE"/>
    <w:rsid w:val="00D23A8F"/>
    <w:rsid w:val="00D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B63B-4ACA-4862-8499-69226B6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3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azm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Sztyk</dc:creator>
  <cp:keywords/>
  <cp:lastModifiedBy>Michał Sztyk</cp:lastModifiedBy>
  <cp:revision>8</cp:revision>
  <cp:lastPrinted>2021-06-15T08:03:00Z</cp:lastPrinted>
  <dcterms:created xsi:type="dcterms:W3CDTF">2021-06-14T08:58:00Z</dcterms:created>
  <dcterms:modified xsi:type="dcterms:W3CDTF">2021-06-28T14:57:00Z</dcterms:modified>
</cp:coreProperties>
</file>