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68" w:rsidRDefault="00442968" w:rsidP="0044296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….…………………………………</w:t>
      </w:r>
    </w:p>
    <w:p w:rsidR="00442968" w:rsidRDefault="00442968" w:rsidP="0044296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(inwestor – oznaczenie)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(miejscowość, data)</w:t>
      </w:r>
    </w:p>
    <w:p w:rsidR="00442968" w:rsidRDefault="00442968" w:rsidP="00442968">
      <w:pPr>
        <w:spacing w:after="0" w:line="240" w:lineRule="auto"/>
        <w:rPr>
          <w:rFonts w:ascii="Times New Roman" w:hAnsi="Times New Roman"/>
          <w:sz w:val="20"/>
        </w:rPr>
      </w:pPr>
    </w:p>
    <w:p w:rsidR="00442968" w:rsidRDefault="00442968" w:rsidP="0044296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442968" w:rsidRDefault="00442968" w:rsidP="00442968">
      <w:pPr>
        <w:spacing w:after="0" w:line="240" w:lineRule="auto"/>
        <w:rPr>
          <w:rFonts w:ascii="Times New Roman" w:hAnsi="Times New Roman"/>
          <w:sz w:val="20"/>
        </w:rPr>
      </w:pPr>
    </w:p>
    <w:p w:rsidR="00442968" w:rsidRDefault="00442968" w:rsidP="0044296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</w:t>
      </w:r>
      <w:r>
        <w:rPr>
          <w:rFonts w:ascii="Times New Roman" w:hAnsi="Times New Roman"/>
          <w:sz w:val="20"/>
        </w:rPr>
        <w:tab/>
      </w:r>
    </w:p>
    <w:p w:rsidR="00442968" w:rsidRDefault="00442968" w:rsidP="0044296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(adres)</w:t>
      </w:r>
      <w:r>
        <w:rPr>
          <w:rFonts w:ascii="Times New Roman" w:hAnsi="Times New Roman"/>
          <w:sz w:val="20"/>
        </w:rPr>
        <w:tab/>
      </w:r>
    </w:p>
    <w:p w:rsidR="00442968" w:rsidRDefault="00442968" w:rsidP="00442968">
      <w:pPr>
        <w:spacing w:after="0" w:line="240" w:lineRule="auto"/>
        <w:rPr>
          <w:rFonts w:ascii="Times New Roman" w:hAnsi="Times New Roman"/>
          <w:sz w:val="20"/>
        </w:rPr>
      </w:pPr>
    </w:p>
    <w:p w:rsidR="00442968" w:rsidRPr="00434968" w:rsidRDefault="00442968" w:rsidP="00442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</w:t>
      </w:r>
      <w:r w:rsidRPr="00434968">
        <w:rPr>
          <w:rFonts w:ascii="Times New Roman" w:hAnsi="Times New Roman"/>
          <w:b/>
          <w:sz w:val="24"/>
          <w:szCs w:val="24"/>
        </w:rPr>
        <w:t>Wójt Gminy Nadarzyn</w:t>
      </w:r>
    </w:p>
    <w:p w:rsidR="00442968" w:rsidRPr="00434968" w:rsidRDefault="00442968" w:rsidP="00442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4968">
        <w:rPr>
          <w:rFonts w:ascii="Times New Roman" w:hAnsi="Times New Roman"/>
          <w:sz w:val="24"/>
          <w:szCs w:val="24"/>
        </w:rPr>
        <w:tab/>
      </w:r>
      <w:r w:rsidRPr="00434968">
        <w:rPr>
          <w:rFonts w:ascii="Times New Roman" w:hAnsi="Times New Roman"/>
          <w:sz w:val="24"/>
          <w:szCs w:val="24"/>
        </w:rPr>
        <w:tab/>
      </w:r>
      <w:r w:rsidRPr="00434968">
        <w:rPr>
          <w:rFonts w:ascii="Times New Roman" w:hAnsi="Times New Roman"/>
          <w:sz w:val="24"/>
          <w:szCs w:val="24"/>
        </w:rPr>
        <w:tab/>
        <w:t xml:space="preserve">                                       ul.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968">
        <w:rPr>
          <w:rFonts w:ascii="Times New Roman" w:hAnsi="Times New Roman"/>
          <w:sz w:val="24"/>
          <w:szCs w:val="24"/>
        </w:rPr>
        <w:t>Mszczonowska 24</w:t>
      </w:r>
    </w:p>
    <w:p w:rsidR="00442968" w:rsidRPr="00434968" w:rsidRDefault="00442968" w:rsidP="00442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496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05-830 Nadarzyn</w:t>
      </w:r>
    </w:p>
    <w:p w:rsidR="00442968" w:rsidRPr="001A5598" w:rsidRDefault="00442968" w:rsidP="00442968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</w:t>
      </w:r>
    </w:p>
    <w:p w:rsidR="00442968" w:rsidRDefault="00442968" w:rsidP="00442968">
      <w:pPr>
        <w:spacing w:after="0" w:line="240" w:lineRule="auto"/>
        <w:ind w:left="4248" w:firstLine="70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(nazwa i adres organu wydającego decyzję)</w:t>
      </w:r>
    </w:p>
    <w:p w:rsidR="00442968" w:rsidRPr="001A5598" w:rsidRDefault="00442968" w:rsidP="00442968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0"/>
        </w:rPr>
      </w:pPr>
    </w:p>
    <w:p w:rsidR="00442968" w:rsidRPr="001A5598" w:rsidRDefault="00442968" w:rsidP="00442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598">
        <w:rPr>
          <w:rFonts w:ascii="Times New Roman" w:hAnsi="Times New Roman"/>
          <w:b/>
          <w:sz w:val="28"/>
          <w:szCs w:val="28"/>
        </w:rPr>
        <w:t>WNIOSEK</w:t>
      </w:r>
    </w:p>
    <w:p w:rsidR="00442968" w:rsidRPr="001A5598" w:rsidRDefault="00442968" w:rsidP="00442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598">
        <w:rPr>
          <w:rFonts w:ascii="Times New Roman" w:hAnsi="Times New Roman"/>
          <w:b/>
          <w:sz w:val="28"/>
          <w:szCs w:val="28"/>
        </w:rPr>
        <w:t>O USTALENIE WARUNKÓW ZABUDOWY</w:t>
      </w:r>
    </w:p>
    <w:p w:rsidR="00442968" w:rsidRDefault="00442968" w:rsidP="004429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2968" w:rsidRPr="00060379" w:rsidRDefault="00442968" w:rsidP="00442968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60379">
        <w:rPr>
          <w:rFonts w:ascii="Times New Roman" w:hAnsi="Times New Roman"/>
          <w:sz w:val="20"/>
          <w:szCs w:val="20"/>
        </w:rPr>
        <w:t>Na podstawie art. 59 ust. 1 ustawy z dnia 27 marca 2003 roku o planowaniu i zagospodarowaniu przestrzennym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Pr="00060379">
        <w:rPr>
          <w:rFonts w:ascii="Times New Roman" w:hAnsi="Times New Roman"/>
          <w:sz w:val="20"/>
          <w:szCs w:val="20"/>
        </w:rPr>
        <w:t>D</w:t>
      </w:r>
      <w:r w:rsidR="00AD7EAB">
        <w:rPr>
          <w:rFonts w:ascii="Times New Roman" w:hAnsi="Times New Roman"/>
          <w:sz w:val="20"/>
          <w:szCs w:val="20"/>
        </w:rPr>
        <w:t>z.U. z 2016r., poz.778</w:t>
      </w:r>
      <w:bookmarkStart w:id="0" w:name="_GoBack"/>
      <w:bookmarkEnd w:id="0"/>
      <w:r w:rsidRPr="00060379">
        <w:rPr>
          <w:rFonts w:ascii="Times New Roman" w:hAnsi="Times New Roman"/>
          <w:sz w:val="20"/>
          <w:szCs w:val="20"/>
        </w:rPr>
        <w:t xml:space="preserve"> ze zm.).</w:t>
      </w:r>
    </w:p>
    <w:p w:rsidR="00442968" w:rsidRDefault="00442968" w:rsidP="0044296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42968" w:rsidRDefault="00442968" w:rsidP="004429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wnoszę o ustalenie warunków zabudowy</w:t>
      </w:r>
    </w:p>
    <w:p w:rsidR="00442968" w:rsidRDefault="00442968" w:rsidP="004429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972B8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42968" w:rsidRDefault="00442968" w:rsidP="004429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(określenie rodzaju inwestycji i funkcji obiektów budowlanych</w:t>
      </w:r>
    </w:p>
    <w:p w:rsidR="00442968" w:rsidRDefault="00442968" w:rsidP="004429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42968" w:rsidRDefault="00442968" w:rsidP="004429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972B8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</w:t>
      </w:r>
    </w:p>
    <w:p w:rsidR="00442968" w:rsidRDefault="00442968" w:rsidP="004429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adres lokalizacji inwestycji – z wyszczególnieniem miejscowości i nr ewidencyjnego działki/działek)</w:t>
      </w:r>
    </w:p>
    <w:p w:rsidR="00442968" w:rsidRDefault="00442968" w:rsidP="0044296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442968" w:rsidRDefault="00442968" w:rsidP="004429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07696">
        <w:rPr>
          <w:rFonts w:ascii="Times New Roman" w:hAnsi="Times New Roman"/>
          <w:b/>
          <w:sz w:val="20"/>
          <w:szCs w:val="20"/>
        </w:rPr>
        <w:t>Granice terenu objętego wnioskiem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 zostały przedstawione na kopii mapy zasadniczej/katastralnej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2"/>
      </w:r>
      <w:r>
        <w:rPr>
          <w:rFonts w:ascii="Times New Roman" w:hAnsi="Times New Roman"/>
          <w:sz w:val="20"/>
          <w:szCs w:val="20"/>
        </w:rPr>
        <w:t xml:space="preserve"> w skali 1:500/1:1000/1:2000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3"/>
      </w:r>
      <w:r>
        <w:rPr>
          <w:rFonts w:ascii="Times New Roman" w:hAnsi="Times New Roman"/>
          <w:sz w:val="20"/>
          <w:szCs w:val="20"/>
        </w:rPr>
        <w:t xml:space="preserve"> obejmującej teren, którego wniosek dotyczy i obszar, na który inwestycja będzie oddziaływać. Mapa ta stanowi załącznik do wniosku.</w:t>
      </w:r>
    </w:p>
    <w:p w:rsidR="00442968" w:rsidRDefault="00442968" w:rsidP="004429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007696">
        <w:rPr>
          <w:rFonts w:ascii="Times New Roman" w:hAnsi="Times New Roman"/>
          <w:b/>
          <w:sz w:val="20"/>
          <w:szCs w:val="20"/>
        </w:rPr>
        <w:t>Charakterystyka inwestycji:</w:t>
      </w:r>
    </w:p>
    <w:p w:rsidR="00442968" w:rsidRDefault="00442968" w:rsidP="00442968">
      <w:pPr>
        <w:pStyle w:val="Akapitzlist"/>
        <w:numPr>
          <w:ilvl w:val="1"/>
          <w:numId w:val="1"/>
        </w:numPr>
        <w:spacing w:after="0" w:line="360" w:lineRule="auto"/>
        <w:ind w:left="729"/>
        <w:jc w:val="both"/>
        <w:rPr>
          <w:rFonts w:ascii="Times New Roman" w:hAnsi="Times New Roman"/>
          <w:sz w:val="20"/>
          <w:szCs w:val="20"/>
        </w:rPr>
      </w:pPr>
      <w:r w:rsidRPr="00007696">
        <w:rPr>
          <w:rFonts w:ascii="Times New Roman" w:hAnsi="Times New Roman"/>
          <w:sz w:val="20"/>
          <w:szCs w:val="20"/>
        </w:rPr>
        <w:t>zapotrzebowanie:</w:t>
      </w:r>
    </w:p>
    <w:p w:rsidR="00442968" w:rsidRDefault="00442968" w:rsidP="00442968">
      <w:pPr>
        <w:pStyle w:val="Akapitzlist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na wodę: średnio ………………….m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>/miesiąc; max………………….m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>/dobę</w:t>
      </w:r>
    </w:p>
    <w:p w:rsidR="00442968" w:rsidRDefault="00442968" w:rsidP="00442968">
      <w:pPr>
        <w:pStyle w:val="Akapitzlist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na energię: elektryczną ………………….kW; cieplną ………………….</w:t>
      </w:r>
      <w:proofErr w:type="spellStart"/>
      <w:r>
        <w:rPr>
          <w:rFonts w:ascii="Times New Roman" w:hAnsi="Times New Roman"/>
          <w:sz w:val="20"/>
          <w:szCs w:val="20"/>
        </w:rPr>
        <w:t>kJ</w:t>
      </w:r>
      <w:proofErr w:type="spellEnd"/>
    </w:p>
    <w:p w:rsidR="00442968" w:rsidRDefault="00442968" w:rsidP="00442968">
      <w:pPr>
        <w:pStyle w:val="Akapitzlist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sposób odprowadzania lub oczyszczalnia ścieków: </w:t>
      </w:r>
    </w:p>
    <w:p w:rsidR="00442968" w:rsidRDefault="00442968" w:rsidP="00442968">
      <w:pPr>
        <w:pStyle w:val="Akapitzlist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972B8C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:rsidR="00442968" w:rsidRDefault="00442968" w:rsidP="00442968">
      <w:pPr>
        <w:pStyle w:val="Akapitzlist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inne potrzeby w zakresie infrastruktury technicznej:</w:t>
      </w:r>
    </w:p>
    <w:p w:rsidR="00442968" w:rsidRDefault="00442968" w:rsidP="00442968">
      <w:pPr>
        <w:pStyle w:val="Akapitzlist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442968" w:rsidRDefault="00442968" w:rsidP="00442968">
      <w:pPr>
        <w:pStyle w:val="Akapitzlist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442968" w:rsidRDefault="00442968" w:rsidP="00442968">
      <w:pPr>
        <w:pStyle w:val="Akapitzlist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442968" w:rsidRDefault="00442968" w:rsidP="00442968">
      <w:pPr>
        <w:pStyle w:val="Akapitzlist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 sposób unieszkodliwiania odpadów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4"/>
      </w:r>
      <w:r>
        <w:rPr>
          <w:rFonts w:ascii="Times New Roman" w:hAnsi="Times New Roman"/>
          <w:sz w:val="20"/>
          <w:szCs w:val="20"/>
        </w:rPr>
        <w:t>:</w:t>
      </w:r>
    </w:p>
    <w:p w:rsidR="00442968" w:rsidRDefault="00442968" w:rsidP="00442968">
      <w:pPr>
        <w:pStyle w:val="Akapitzlist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442968" w:rsidRDefault="00442968" w:rsidP="00442968">
      <w:pPr>
        <w:pStyle w:val="Akapitzlist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442968" w:rsidRDefault="00442968" w:rsidP="00442968">
      <w:pPr>
        <w:pStyle w:val="Akapitzlist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442968" w:rsidRDefault="00442968" w:rsidP="00442968">
      <w:pPr>
        <w:pStyle w:val="Akapitzlist"/>
        <w:numPr>
          <w:ilvl w:val="1"/>
          <w:numId w:val="1"/>
        </w:numPr>
        <w:spacing w:after="0" w:line="360" w:lineRule="auto"/>
        <w:ind w:left="7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opis planowanego sposobu zagospodarowania terenu oraz charakterystyka zabudowy i zagospodarowania terenu:</w:t>
      </w:r>
    </w:p>
    <w:p w:rsidR="00442968" w:rsidRDefault="00442968" w:rsidP="00442968">
      <w:pPr>
        <w:pStyle w:val="Akapitzlist"/>
        <w:spacing w:after="0" w:line="360" w:lineRule="auto"/>
        <w:ind w:left="360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442968" w:rsidRDefault="00442968" w:rsidP="00442968">
      <w:pPr>
        <w:pStyle w:val="Akapitzlist"/>
        <w:spacing w:after="0" w:line="360" w:lineRule="auto"/>
        <w:ind w:left="360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442968" w:rsidRDefault="00442968" w:rsidP="00442968">
      <w:pPr>
        <w:pStyle w:val="Akapitzlist"/>
        <w:spacing w:after="0" w:line="360" w:lineRule="auto"/>
        <w:ind w:left="360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</w:t>
      </w:r>
    </w:p>
    <w:p w:rsidR="00442968" w:rsidRDefault="00442968" w:rsidP="00442968">
      <w:pPr>
        <w:pStyle w:val="Akapitzlist"/>
        <w:numPr>
          <w:ilvl w:val="1"/>
          <w:numId w:val="1"/>
        </w:numPr>
        <w:spacing w:after="0" w:line="360" w:lineRule="auto"/>
        <w:ind w:left="7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opis przeznaczenia i gabaryty projektowanych obiektów budowlanych:</w:t>
      </w:r>
    </w:p>
    <w:p w:rsidR="00442968" w:rsidRDefault="00442968" w:rsidP="00442968">
      <w:pPr>
        <w:pStyle w:val="Akapitzlist"/>
        <w:spacing w:after="0" w:line="360" w:lineRule="auto"/>
        <w:ind w:left="360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442968" w:rsidRPr="00D01060" w:rsidRDefault="00442968" w:rsidP="00442968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01060"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:rsidR="00442968" w:rsidRPr="00D01060" w:rsidRDefault="00442968" w:rsidP="00442968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01060"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:rsidR="00442968" w:rsidRPr="00D01060" w:rsidRDefault="00442968" w:rsidP="00442968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01060"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</w:t>
      </w:r>
    </w:p>
    <w:p w:rsidR="00442968" w:rsidRDefault="00442968" w:rsidP="00442968">
      <w:pPr>
        <w:pStyle w:val="Akapitzlist"/>
        <w:numPr>
          <w:ilvl w:val="1"/>
          <w:numId w:val="1"/>
        </w:numPr>
        <w:spacing w:after="0" w:line="360" w:lineRule="auto"/>
        <w:ind w:left="7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charakterystyczne parametry techniczne inwestycji:</w:t>
      </w:r>
    </w:p>
    <w:p w:rsidR="00442968" w:rsidRDefault="00442968" w:rsidP="00442968">
      <w:pPr>
        <w:pStyle w:val="Akapitzlist"/>
        <w:spacing w:after="0" w:line="360" w:lineRule="auto"/>
        <w:ind w:left="644" w:firstLine="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442968" w:rsidRPr="00D01060" w:rsidRDefault="00442968" w:rsidP="00442968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01060"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:rsidR="00442968" w:rsidRPr="00D01060" w:rsidRDefault="00442968" w:rsidP="00442968">
      <w:pPr>
        <w:pStyle w:val="Akapitzlist"/>
        <w:spacing w:after="0" w:line="360" w:lineRule="auto"/>
        <w:ind w:left="360" w:firstLine="348"/>
        <w:jc w:val="both"/>
        <w:rPr>
          <w:rFonts w:ascii="Times New Roman" w:hAnsi="Times New Roman"/>
          <w:sz w:val="20"/>
          <w:szCs w:val="20"/>
        </w:rPr>
      </w:pPr>
      <w:r w:rsidRPr="00D01060"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:rsidR="00442968" w:rsidRDefault="00442968" w:rsidP="00442968">
      <w:pPr>
        <w:pStyle w:val="Akapitzlist"/>
        <w:numPr>
          <w:ilvl w:val="1"/>
          <w:numId w:val="1"/>
        </w:numPr>
        <w:spacing w:after="0" w:line="360" w:lineRule="auto"/>
        <w:ind w:left="7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charakteryzujące wpływ inwestycji na środowisko:</w:t>
      </w:r>
    </w:p>
    <w:p w:rsidR="00442968" w:rsidRDefault="00442968" w:rsidP="00442968">
      <w:pPr>
        <w:pStyle w:val="Akapitzlist"/>
        <w:spacing w:after="0" w:line="360" w:lineRule="auto"/>
        <w:ind w:left="644" w:firstLine="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442968" w:rsidRPr="00D01060" w:rsidRDefault="00442968" w:rsidP="00442968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01060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r w:rsidRPr="00D01060">
        <w:rPr>
          <w:rFonts w:ascii="Times New Roman" w:hAnsi="Times New Roman"/>
          <w:sz w:val="20"/>
          <w:szCs w:val="20"/>
        </w:rPr>
        <w:t>.</w:t>
      </w:r>
    </w:p>
    <w:p w:rsidR="00442968" w:rsidRPr="00D01060" w:rsidRDefault="00442968" w:rsidP="00442968">
      <w:pPr>
        <w:pStyle w:val="Akapitzlist"/>
        <w:spacing w:after="0" w:line="360" w:lineRule="auto"/>
        <w:ind w:left="360" w:firstLine="348"/>
        <w:jc w:val="both"/>
        <w:rPr>
          <w:rFonts w:ascii="Times New Roman" w:hAnsi="Times New Roman"/>
          <w:sz w:val="20"/>
          <w:szCs w:val="20"/>
        </w:rPr>
      </w:pPr>
      <w:r w:rsidRPr="00D01060"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:rsidR="00442968" w:rsidRPr="00007696" w:rsidRDefault="00442968" w:rsidP="00442968">
      <w:pPr>
        <w:pStyle w:val="Akapitzlist"/>
        <w:numPr>
          <w:ilvl w:val="1"/>
          <w:numId w:val="1"/>
        </w:numPr>
        <w:spacing w:after="0" w:line="360" w:lineRule="auto"/>
        <w:ind w:left="7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powierzchnia sprzedaży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5"/>
      </w:r>
      <w:r>
        <w:rPr>
          <w:rFonts w:ascii="Times New Roman" w:hAnsi="Times New Roman"/>
          <w:sz w:val="20"/>
          <w:szCs w:val="20"/>
        </w:rPr>
        <w:t>: ……………………………m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>.</w:t>
      </w:r>
    </w:p>
    <w:p w:rsidR="00442968" w:rsidRDefault="00442968" w:rsidP="0044296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Załączniki:</w:t>
      </w:r>
    </w:p>
    <w:p w:rsidR="00442968" w:rsidRDefault="00442968" w:rsidP="0044296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kopia mapy zasadniczej/katastralnej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6"/>
      </w:r>
      <w:r>
        <w:rPr>
          <w:rFonts w:ascii="Times New Roman" w:hAnsi="Times New Roman"/>
          <w:sz w:val="20"/>
          <w:szCs w:val="20"/>
        </w:rPr>
        <w:t xml:space="preserve"> w skali 1:500/1:1000/1:2000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7"/>
      </w:r>
      <w:r>
        <w:rPr>
          <w:rFonts w:ascii="Times New Roman" w:hAnsi="Times New Roman"/>
          <w:sz w:val="20"/>
          <w:szCs w:val="20"/>
        </w:rPr>
        <w:t xml:space="preserve"> obejmującej teren, którego wniosek dotyczy i obszar, na który inwestycja będzie oddziaływać, z oznaczeniem granic terenu objętego wnioskiem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8"/>
      </w:r>
      <w:r>
        <w:rPr>
          <w:rFonts w:ascii="Times New Roman" w:hAnsi="Times New Roman"/>
          <w:sz w:val="20"/>
          <w:szCs w:val="20"/>
        </w:rPr>
        <w:t xml:space="preserve"> (3 egz.);</w:t>
      </w:r>
    </w:p>
    <w:p w:rsidR="00442968" w:rsidRDefault="00442968" w:rsidP="0044296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graficznie przedstawiony planowany sposób zagospodarowania terenu oraz charakterystyka zabudowy i zagospodarowania terenu, w tym przeznaczenie i gabaryty projektowanych obiektów budowlanych;</w:t>
      </w:r>
    </w:p>
    <w:p w:rsidR="00442968" w:rsidRDefault="00442968" w:rsidP="0044296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42968" w:rsidRPr="00D01060" w:rsidRDefault="00442968" w:rsidP="0044296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 ……………………………………………………………………………………………………………………</w:t>
      </w:r>
    </w:p>
    <w:p w:rsidR="00442968" w:rsidRPr="00D01060" w:rsidRDefault="00442968" w:rsidP="0044296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442968" w:rsidRDefault="00442968" w:rsidP="0044296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42968" w:rsidRDefault="00442968" w:rsidP="0044296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42968" w:rsidRDefault="00442968" w:rsidP="0044296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……….………………………………………………….</w:t>
      </w:r>
    </w:p>
    <w:p w:rsidR="00781A0A" w:rsidRPr="00844044" w:rsidRDefault="00442968" w:rsidP="0084404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inwestora lub osoby będącej pełnomocnikiem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9"/>
      </w:r>
      <w:r>
        <w:rPr>
          <w:rFonts w:ascii="Times New Roman" w:hAnsi="Times New Roman"/>
          <w:sz w:val="20"/>
          <w:szCs w:val="20"/>
        </w:rPr>
        <w:t>)</w:t>
      </w:r>
      <w:r w:rsidRPr="00D01060">
        <w:rPr>
          <w:rStyle w:val="Odwoanieprzypisudolnego"/>
          <w:rFonts w:ascii="Times New Roman" w:hAnsi="Times New Roman"/>
          <w:sz w:val="20"/>
          <w:szCs w:val="20"/>
        </w:rPr>
        <w:t xml:space="preserve"> </w:t>
      </w:r>
    </w:p>
    <w:sectPr w:rsidR="00781A0A" w:rsidRPr="0084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8E" w:rsidRDefault="00D0198E" w:rsidP="00442968">
      <w:pPr>
        <w:spacing w:after="0" w:line="240" w:lineRule="auto"/>
      </w:pPr>
      <w:r>
        <w:separator/>
      </w:r>
    </w:p>
  </w:endnote>
  <w:endnote w:type="continuationSeparator" w:id="0">
    <w:p w:rsidR="00D0198E" w:rsidRDefault="00D0198E" w:rsidP="0044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8E" w:rsidRDefault="00D0198E" w:rsidP="00442968">
      <w:pPr>
        <w:spacing w:after="0" w:line="240" w:lineRule="auto"/>
      </w:pPr>
      <w:r>
        <w:separator/>
      </w:r>
    </w:p>
  </w:footnote>
  <w:footnote w:type="continuationSeparator" w:id="0">
    <w:p w:rsidR="00D0198E" w:rsidRDefault="00D0198E" w:rsidP="00442968">
      <w:pPr>
        <w:spacing w:after="0" w:line="240" w:lineRule="auto"/>
      </w:pPr>
      <w:r>
        <w:continuationSeparator/>
      </w:r>
    </w:p>
  </w:footnote>
  <w:footnote w:id="1">
    <w:p w:rsidR="00442968" w:rsidRPr="00D01060" w:rsidRDefault="00442968" w:rsidP="00442968">
      <w:pPr>
        <w:pStyle w:val="Tekstprzypisudolnego"/>
        <w:rPr>
          <w:rFonts w:ascii="Times New Roman" w:hAnsi="Times New Roman"/>
        </w:rPr>
      </w:pPr>
      <w:r w:rsidRPr="00D01060">
        <w:rPr>
          <w:rStyle w:val="Odwoanieprzypisudolnego"/>
          <w:rFonts w:ascii="Times New Roman" w:hAnsi="Times New Roman"/>
        </w:rPr>
        <w:footnoteRef/>
      </w:r>
      <w:r w:rsidRPr="00D01060">
        <w:rPr>
          <w:rFonts w:ascii="Times New Roman" w:hAnsi="Times New Roman"/>
        </w:rPr>
        <w:t xml:space="preserve"> w odniesieniu do inwestycji liniowych nie wymagających wydzielenia terenu – przebieg trasy</w:t>
      </w:r>
    </w:p>
  </w:footnote>
  <w:footnote w:id="2">
    <w:p w:rsidR="00442968" w:rsidRPr="00D01060" w:rsidRDefault="00442968" w:rsidP="00442968">
      <w:pPr>
        <w:pStyle w:val="Tekstprzypisudolnego"/>
        <w:rPr>
          <w:rFonts w:ascii="Times New Roman" w:hAnsi="Times New Roman"/>
        </w:rPr>
      </w:pPr>
      <w:r w:rsidRPr="00D01060">
        <w:rPr>
          <w:rStyle w:val="Odwoanieprzypisudolnego"/>
          <w:rFonts w:ascii="Times New Roman" w:hAnsi="Times New Roman"/>
        </w:rPr>
        <w:footnoteRef/>
      </w:r>
      <w:r w:rsidRPr="00D01060">
        <w:rPr>
          <w:rFonts w:ascii="Times New Roman" w:hAnsi="Times New Roman"/>
        </w:rPr>
        <w:t xml:space="preserve"> niepotrzebne skreślić; mapa katastralna dopuszczalna jest wyłącznie na wypadek braku mapy zasadniczej</w:t>
      </w:r>
    </w:p>
  </w:footnote>
  <w:footnote w:id="3">
    <w:p w:rsidR="00442968" w:rsidRPr="00D01060" w:rsidRDefault="00442968" w:rsidP="00442968">
      <w:pPr>
        <w:pStyle w:val="Tekstprzypisudolnego"/>
        <w:rPr>
          <w:rFonts w:ascii="Times New Roman" w:hAnsi="Times New Roman"/>
        </w:rPr>
      </w:pPr>
      <w:r w:rsidRPr="00D01060">
        <w:rPr>
          <w:rStyle w:val="Odwoanieprzypisudolnego"/>
          <w:rFonts w:ascii="Times New Roman" w:hAnsi="Times New Roman"/>
        </w:rPr>
        <w:footnoteRef/>
      </w:r>
      <w:r w:rsidRPr="00D01060">
        <w:rPr>
          <w:rFonts w:ascii="Times New Roman" w:hAnsi="Times New Roman"/>
        </w:rPr>
        <w:t xml:space="preserve"> niepotrzebne skreślić; mapę w skali 1:2000 można dołącz</w:t>
      </w:r>
      <w:r>
        <w:rPr>
          <w:rFonts w:ascii="Times New Roman" w:hAnsi="Times New Roman"/>
        </w:rPr>
        <w:t>yć</w:t>
      </w:r>
      <w:r w:rsidRPr="00D01060">
        <w:rPr>
          <w:rFonts w:ascii="Times New Roman" w:hAnsi="Times New Roman"/>
        </w:rPr>
        <w:t xml:space="preserve"> wyłącznie do wniosku dotyczącego inwestycji liniowej</w:t>
      </w:r>
    </w:p>
  </w:footnote>
  <w:footnote w:id="4">
    <w:p w:rsidR="00442968" w:rsidRPr="00D01060" w:rsidRDefault="00442968" w:rsidP="00442968">
      <w:pPr>
        <w:pStyle w:val="Tekstprzypisudolnego"/>
        <w:rPr>
          <w:rFonts w:ascii="Times New Roman" w:hAnsi="Times New Roman"/>
        </w:rPr>
      </w:pPr>
      <w:r w:rsidRPr="00D01060">
        <w:rPr>
          <w:rStyle w:val="Odwoanieprzypisudolnego"/>
          <w:rFonts w:ascii="Times New Roman" w:hAnsi="Times New Roman"/>
        </w:rPr>
        <w:footnoteRef/>
      </w:r>
      <w:r w:rsidRPr="00D01060">
        <w:rPr>
          <w:rFonts w:ascii="Times New Roman" w:hAnsi="Times New Roman"/>
        </w:rPr>
        <w:t xml:space="preserve"> w razie potrzeby</w:t>
      </w:r>
    </w:p>
  </w:footnote>
  <w:footnote w:id="5">
    <w:p w:rsidR="00442968" w:rsidRPr="00D01060" w:rsidRDefault="00442968" w:rsidP="00442968">
      <w:pPr>
        <w:pStyle w:val="Tekstprzypisudolnego"/>
        <w:rPr>
          <w:rFonts w:ascii="Times New Roman" w:hAnsi="Times New Roman"/>
        </w:rPr>
      </w:pPr>
      <w:r w:rsidRPr="00D01060">
        <w:rPr>
          <w:rStyle w:val="Odwoanieprzypisudolnego"/>
          <w:rFonts w:ascii="Times New Roman" w:hAnsi="Times New Roman"/>
        </w:rPr>
        <w:footnoteRef/>
      </w:r>
      <w:r w:rsidRPr="00D01060">
        <w:rPr>
          <w:rFonts w:ascii="Times New Roman" w:hAnsi="Times New Roman"/>
        </w:rPr>
        <w:t xml:space="preserve"> w razie potrzeby</w:t>
      </w:r>
    </w:p>
  </w:footnote>
  <w:footnote w:id="6">
    <w:p w:rsidR="00442968" w:rsidRPr="00D01060" w:rsidRDefault="00442968" w:rsidP="00442968">
      <w:pPr>
        <w:pStyle w:val="Tekstprzypisudolnego"/>
        <w:rPr>
          <w:rFonts w:ascii="Times New Roman" w:hAnsi="Times New Roman"/>
        </w:rPr>
      </w:pPr>
      <w:r w:rsidRPr="00D01060">
        <w:rPr>
          <w:rStyle w:val="Odwoanieprzypisudolnego"/>
          <w:rFonts w:ascii="Times New Roman" w:hAnsi="Times New Roman"/>
        </w:rPr>
        <w:footnoteRef/>
      </w:r>
      <w:r w:rsidRPr="00D01060">
        <w:rPr>
          <w:rFonts w:ascii="Times New Roman" w:hAnsi="Times New Roman"/>
        </w:rPr>
        <w:t xml:space="preserve"> niepotrzebne skreślić; mapa katastralna dopuszczalna jest wyłącznie na wypadek braku mapy zasadniczej</w:t>
      </w:r>
    </w:p>
  </w:footnote>
  <w:footnote w:id="7">
    <w:p w:rsidR="00442968" w:rsidRPr="00D01060" w:rsidRDefault="00442968" w:rsidP="00442968">
      <w:pPr>
        <w:pStyle w:val="Tekstprzypisudolnego"/>
        <w:rPr>
          <w:rFonts w:ascii="Times New Roman" w:hAnsi="Times New Roman"/>
        </w:rPr>
      </w:pPr>
      <w:r w:rsidRPr="00D01060">
        <w:rPr>
          <w:rStyle w:val="Odwoanieprzypisudolnego"/>
          <w:rFonts w:ascii="Times New Roman" w:hAnsi="Times New Roman"/>
        </w:rPr>
        <w:footnoteRef/>
      </w:r>
      <w:r w:rsidRPr="00D01060">
        <w:rPr>
          <w:rFonts w:ascii="Times New Roman" w:hAnsi="Times New Roman"/>
        </w:rPr>
        <w:t xml:space="preserve"> niepotrzebne skreślić; mapę w skali 1:2000 można dołącz</w:t>
      </w:r>
      <w:r>
        <w:rPr>
          <w:rFonts w:ascii="Times New Roman" w:hAnsi="Times New Roman"/>
        </w:rPr>
        <w:t>yć</w:t>
      </w:r>
      <w:r w:rsidRPr="00D01060">
        <w:rPr>
          <w:rFonts w:ascii="Times New Roman" w:hAnsi="Times New Roman"/>
        </w:rPr>
        <w:t xml:space="preserve"> wyłącznie do wniosku dotyczącego inwestycji liniowej</w:t>
      </w:r>
    </w:p>
  </w:footnote>
  <w:footnote w:id="8">
    <w:p w:rsidR="00442968" w:rsidRPr="00D01060" w:rsidRDefault="00442968" w:rsidP="00442968">
      <w:pPr>
        <w:pStyle w:val="Tekstprzypisudolnego"/>
        <w:rPr>
          <w:rFonts w:ascii="Times New Roman" w:hAnsi="Times New Roman"/>
        </w:rPr>
      </w:pPr>
      <w:r w:rsidRPr="00D01060">
        <w:rPr>
          <w:rStyle w:val="Odwoanieprzypisudolnego"/>
          <w:rFonts w:ascii="Times New Roman" w:hAnsi="Times New Roman"/>
        </w:rPr>
        <w:footnoteRef/>
      </w:r>
      <w:r w:rsidRPr="00D01060">
        <w:rPr>
          <w:rFonts w:ascii="Times New Roman" w:hAnsi="Times New Roman"/>
        </w:rPr>
        <w:t xml:space="preserve"> w odniesieniu do inwestycji liniowych nie wymagających wydzielenia terenu – przebieg trasy</w:t>
      </w:r>
    </w:p>
  </w:footnote>
  <w:footnote w:id="9">
    <w:p w:rsidR="00442968" w:rsidRPr="00D01060" w:rsidRDefault="00442968" w:rsidP="00442968">
      <w:pPr>
        <w:pStyle w:val="Tekstprzypisudolnego"/>
        <w:rPr>
          <w:rFonts w:ascii="Times New Roman" w:hAnsi="Times New Roman"/>
        </w:rPr>
      </w:pPr>
      <w:r w:rsidRPr="00D01060">
        <w:rPr>
          <w:rStyle w:val="Odwoanieprzypisudolnego"/>
          <w:rFonts w:ascii="Times New Roman" w:hAnsi="Times New Roman"/>
        </w:rPr>
        <w:footnoteRef/>
      </w:r>
      <w:r w:rsidRPr="00D01060">
        <w:rPr>
          <w:rFonts w:ascii="Times New Roman" w:hAnsi="Times New Roman"/>
        </w:rPr>
        <w:t xml:space="preserve"> w razie potrzeby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23FB"/>
    <w:multiLevelType w:val="hybridMultilevel"/>
    <w:tmpl w:val="71C4D0E8"/>
    <w:lvl w:ilvl="0" w:tplc="60A4EC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63C2A32">
      <w:start w:val="1"/>
      <w:numFmt w:val="lowerLetter"/>
      <w:lvlText w:val="%2)"/>
      <w:lvlJc w:val="left"/>
      <w:pPr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0C"/>
    <w:rsid w:val="002001E3"/>
    <w:rsid w:val="00442968"/>
    <w:rsid w:val="00754CBF"/>
    <w:rsid w:val="00781A0A"/>
    <w:rsid w:val="00844044"/>
    <w:rsid w:val="0090650C"/>
    <w:rsid w:val="00972B8C"/>
    <w:rsid w:val="00AD7EAB"/>
    <w:rsid w:val="00D0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9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9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9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9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9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C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9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9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9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9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9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C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Bandyra</dc:creator>
  <cp:keywords/>
  <dc:description/>
  <cp:lastModifiedBy>Stanisława Bandyra</cp:lastModifiedBy>
  <cp:revision>6</cp:revision>
  <cp:lastPrinted>2015-07-24T08:24:00Z</cp:lastPrinted>
  <dcterms:created xsi:type="dcterms:W3CDTF">2015-07-24T08:19:00Z</dcterms:created>
  <dcterms:modified xsi:type="dcterms:W3CDTF">2016-10-28T08:03:00Z</dcterms:modified>
</cp:coreProperties>
</file>